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109" w:rsidRDefault="003C3109" w:rsidP="003C3109">
      <w:pPr>
        <w:spacing w:line="480" w:lineRule="auto"/>
        <w:jc w:val="center"/>
        <w:rPr>
          <w:rFonts w:ascii="Times New Roman" w:hAnsi="Times New Roman" w:cs="Times New Roman"/>
          <w:sz w:val="24"/>
          <w:szCs w:val="24"/>
        </w:rPr>
      </w:pPr>
    </w:p>
    <w:p w:rsidR="003C3109" w:rsidRDefault="003C3109" w:rsidP="003C3109">
      <w:pPr>
        <w:spacing w:line="480" w:lineRule="auto"/>
        <w:jc w:val="center"/>
        <w:rPr>
          <w:rFonts w:ascii="Times New Roman" w:hAnsi="Times New Roman" w:cs="Times New Roman"/>
          <w:sz w:val="24"/>
          <w:szCs w:val="24"/>
        </w:rPr>
      </w:pPr>
    </w:p>
    <w:p w:rsidR="003C3109" w:rsidRDefault="003C3109" w:rsidP="003C3109">
      <w:pPr>
        <w:spacing w:line="480" w:lineRule="auto"/>
        <w:jc w:val="center"/>
        <w:rPr>
          <w:rFonts w:ascii="Times New Roman" w:hAnsi="Times New Roman" w:cs="Times New Roman"/>
          <w:sz w:val="24"/>
          <w:szCs w:val="24"/>
        </w:rPr>
      </w:pPr>
    </w:p>
    <w:p w:rsidR="003C3109" w:rsidRDefault="003C3109" w:rsidP="003C3109">
      <w:pPr>
        <w:spacing w:line="480" w:lineRule="auto"/>
        <w:jc w:val="center"/>
        <w:rPr>
          <w:rFonts w:ascii="Times New Roman" w:hAnsi="Times New Roman" w:cs="Times New Roman"/>
          <w:sz w:val="24"/>
          <w:szCs w:val="24"/>
        </w:rPr>
      </w:pPr>
    </w:p>
    <w:p w:rsidR="003C3109" w:rsidRDefault="003C3109" w:rsidP="003C3109">
      <w:pPr>
        <w:spacing w:line="480" w:lineRule="auto"/>
        <w:jc w:val="center"/>
        <w:rPr>
          <w:rFonts w:ascii="Times New Roman" w:hAnsi="Times New Roman" w:cs="Times New Roman"/>
          <w:sz w:val="24"/>
          <w:szCs w:val="24"/>
        </w:rPr>
      </w:pPr>
      <w:r>
        <w:rPr>
          <w:rFonts w:ascii="Times New Roman" w:hAnsi="Times New Roman" w:cs="Times New Roman"/>
          <w:sz w:val="24"/>
          <w:szCs w:val="24"/>
        </w:rPr>
        <w:t>Community Experience</w:t>
      </w:r>
    </w:p>
    <w:p w:rsidR="003C3109" w:rsidRDefault="003C3109" w:rsidP="003C310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C3109" w:rsidRDefault="003C3109" w:rsidP="003C310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C3109" w:rsidRDefault="003C3109">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3C3109" w:rsidRDefault="00F77F3D" w:rsidP="00F77F3D">
      <w:pPr>
        <w:spacing w:line="480" w:lineRule="auto"/>
        <w:jc w:val="center"/>
        <w:rPr>
          <w:rFonts w:ascii="Times New Roman" w:hAnsi="Times New Roman" w:cs="Times New Roman"/>
          <w:sz w:val="24"/>
          <w:szCs w:val="24"/>
        </w:rPr>
      </w:pPr>
      <w:r w:rsidRPr="00F77F3D">
        <w:rPr>
          <w:rFonts w:ascii="Times New Roman" w:hAnsi="Times New Roman" w:cs="Times New Roman"/>
          <w:sz w:val="24"/>
          <w:szCs w:val="24"/>
        </w:rPr>
        <w:lastRenderedPageBreak/>
        <w:t>Community Experience</w:t>
      </w:r>
    </w:p>
    <w:p w:rsidR="00AA4051" w:rsidRPr="00AA4051" w:rsidRDefault="00AA4051" w:rsidP="00C121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Name of the organization and purpose of the organization. </w:t>
      </w:r>
    </w:p>
    <w:p w:rsidR="00AA4051" w:rsidRDefault="00E07106" w:rsidP="00C121A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Sahakyan family care in Glendale CA comprises of family doctors that are all certified to provide continuing, comprehensive healthcare to all the families and individuals across all sexes, ages, diseases and parts of different body parts. </w:t>
      </w:r>
      <w:r w:rsidR="004E0AD6">
        <w:rPr>
          <w:rFonts w:ascii="Times New Roman" w:hAnsi="Times New Roman" w:cs="Times New Roman"/>
          <w:sz w:val="24"/>
          <w:szCs w:val="24"/>
        </w:rPr>
        <w:t>In particular the organization takes care of the children as it houses a children home of 14 children.</w:t>
      </w:r>
    </w:p>
    <w:p w:rsidR="00AA4051" w:rsidRPr="00AA4051" w:rsidRDefault="000E4866" w:rsidP="00C121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population served and the type of diseases served </w:t>
      </w:r>
    </w:p>
    <w:p w:rsidR="001A6594" w:rsidRDefault="00354C41" w:rsidP="00C121A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organization is dedicated to providing the best health care services to the families </w:t>
      </w:r>
      <w:r w:rsidR="004E0AD6">
        <w:rPr>
          <w:rFonts w:ascii="Times New Roman" w:hAnsi="Times New Roman" w:cs="Times New Roman"/>
          <w:sz w:val="24"/>
          <w:szCs w:val="24"/>
        </w:rPr>
        <w:t xml:space="preserve">especially the children </w:t>
      </w:r>
      <w:r>
        <w:rPr>
          <w:rFonts w:ascii="Times New Roman" w:hAnsi="Times New Roman" w:cs="Times New Roman"/>
          <w:sz w:val="24"/>
          <w:szCs w:val="24"/>
        </w:rPr>
        <w:t xml:space="preserve">across different services; care to the chronic medical, problems, immunization, flu shots and TB testing, urgent care services, DMV physicals and annual comprehensive physical examination. </w:t>
      </w:r>
    </w:p>
    <w:p w:rsidR="00C4580C" w:rsidRDefault="00354C41" w:rsidP="00C121A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particular for the individuals suffering from high blood pressure or congestive heart failure </w:t>
      </w:r>
      <w:r w:rsidR="002B795D">
        <w:rPr>
          <w:rFonts w:ascii="Times New Roman" w:hAnsi="Times New Roman" w:cs="Times New Roman"/>
          <w:sz w:val="24"/>
          <w:szCs w:val="24"/>
        </w:rPr>
        <w:t xml:space="preserve">the families in Glendale are noted to confidently rely on the Sahakyan family care doctors. Furthermore, the doctors are noted to be experts in caring for diabetes and other related metabolic disturbances experienced by the patients. </w:t>
      </w:r>
      <w:r w:rsidR="00230446">
        <w:rPr>
          <w:rFonts w:ascii="Times New Roman" w:hAnsi="Times New Roman" w:cs="Times New Roman"/>
          <w:sz w:val="24"/>
          <w:szCs w:val="24"/>
        </w:rPr>
        <w:t>In the mentioned</w:t>
      </w:r>
      <w:r w:rsidR="00A35A1E">
        <w:rPr>
          <w:rFonts w:ascii="Times New Roman" w:hAnsi="Times New Roman" w:cs="Times New Roman"/>
          <w:sz w:val="24"/>
          <w:szCs w:val="24"/>
        </w:rPr>
        <w:t xml:space="preserve"> healthcare services provided, the family-centered care approaches healthcare by fostering close mutual and beneficial relationships between the healthcare professionals, patients and families. </w:t>
      </w:r>
    </w:p>
    <w:p w:rsidR="001A6594" w:rsidRPr="001A6594" w:rsidRDefault="00E55A5B" w:rsidP="00C121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professional services available at the setting. </w:t>
      </w:r>
    </w:p>
    <w:p w:rsidR="00C461FA" w:rsidRDefault="005611C5" w:rsidP="00C121A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There are a vast professional services that are offered at </w:t>
      </w:r>
      <w:r w:rsidRPr="005611C5">
        <w:rPr>
          <w:rFonts w:ascii="Times New Roman" w:hAnsi="Times New Roman" w:cs="Times New Roman"/>
          <w:sz w:val="24"/>
          <w:szCs w:val="24"/>
        </w:rPr>
        <w:t>Sahakyan family care in Glendale CA</w:t>
      </w:r>
      <w:r w:rsidR="00B64BE6">
        <w:rPr>
          <w:rFonts w:ascii="Times New Roman" w:hAnsi="Times New Roman" w:cs="Times New Roman"/>
          <w:sz w:val="24"/>
          <w:szCs w:val="24"/>
        </w:rPr>
        <w:t xml:space="preserve">: physician services, social work services, dietary counselling, spiritual care, nursing care, occupational therapy, short-term crisis care </w:t>
      </w:r>
      <w:r w:rsidR="00FB6208">
        <w:rPr>
          <w:rFonts w:ascii="Times New Roman" w:hAnsi="Times New Roman" w:cs="Times New Roman"/>
          <w:sz w:val="24"/>
          <w:szCs w:val="24"/>
        </w:rPr>
        <w:t>counselling,</w:t>
      </w:r>
      <w:r w:rsidR="00B64BE6">
        <w:rPr>
          <w:rFonts w:ascii="Times New Roman" w:hAnsi="Times New Roman" w:cs="Times New Roman"/>
          <w:sz w:val="24"/>
          <w:szCs w:val="24"/>
        </w:rPr>
        <w:t xml:space="preserve"> home health aides and medical supply and medication.</w:t>
      </w:r>
    </w:p>
    <w:p w:rsidR="0066574E" w:rsidRDefault="00B05D19" w:rsidP="00C121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Geographical and Environmental Issues</w:t>
      </w:r>
    </w:p>
    <w:p w:rsidR="00B05D19" w:rsidRPr="00F666F0" w:rsidRDefault="00352A0D" w:rsidP="005B48AE">
      <w:pPr>
        <w:spacing w:line="480" w:lineRule="auto"/>
        <w:ind w:firstLine="360"/>
        <w:rPr>
          <w:rFonts w:ascii="Times New Roman" w:hAnsi="Times New Roman" w:cs="Times New Roman"/>
          <w:sz w:val="24"/>
          <w:szCs w:val="24"/>
        </w:rPr>
      </w:pPr>
      <w:r w:rsidRPr="00F666F0">
        <w:rPr>
          <w:rFonts w:ascii="Times New Roman" w:hAnsi="Times New Roman" w:cs="Times New Roman"/>
          <w:sz w:val="24"/>
          <w:szCs w:val="24"/>
        </w:rPr>
        <w:t xml:space="preserve">Sahakyan family care in Glendale </w:t>
      </w:r>
      <w:r w:rsidR="00F666F0" w:rsidRPr="00F666F0">
        <w:rPr>
          <w:rFonts w:ascii="Times New Roman" w:hAnsi="Times New Roman" w:cs="Times New Roman"/>
          <w:sz w:val="24"/>
          <w:szCs w:val="24"/>
        </w:rPr>
        <w:t xml:space="preserve">facility is best described to be an </w:t>
      </w:r>
      <w:r w:rsidR="003C3109">
        <w:rPr>
          <w:rFonts w:ascii="Times New Roman" w:hAnsi="Times New Roman" w:cs="Times New Roman"/>
          <w:sz w:val="24"/>
          <w:szCs w:val="24"/>
        </w:rPr>
        <w:t>all-</w:t>
      </w:r>
      <w:r w:rsidR="003C3109" w:rsidRPr="00F666F0">
        <w:rPr>
          <w:rFonts w:ascii="Times New Roman" w:hAnsi="Times New Roman" w:cs="Times New Roman"/>
          <w:sz w:val="24"/>
          <w:szCs w:val="24"/>
        </w:rPr>
        <w:t>inclusive</w:t>
      </w:r>
      <w:r w:rsidR="00F666F0" w:rsidRPr="00F666F0">
        <w:rPr>
          <w:rFonts w:ascii="Times New Roman" w:hAnsi="Times New Roman" w:cs="Times New Roman"/>
          <w:sz w:val="24"/>
          <w:szCs w:val="24"/>
        </w:rPr>
        <w:t xml:space="preserve"> facility one that caters for all the family needs. </w:t>
      </w:r>
      <w:r w:rsidR="005B48AE">
        <w:rPr>
          <w:rFonts w:ascii="Times New Roman" w:hAnsi="Times New Roman" w:cs="Times New Roman"/>
          <w:sz w:val="24"/>
          <w:szCs w:val="24"/>
        </w:rPr>
        <w:t xml:space="preserve">As for the physical </w:t>
      </w:r>
      <w:r w:rsidR="0067257F">
        <w:rPr>
          <w:rFonts w:ascii="Times New Roman" w:hAnsi="Times New Roman" w:cs="Times New Roman"/>
          <w:sz w:val="24"/>
          <w:szCs w:val="24"/>
        </w:rPr>
        <w:t xml:space="preserve">rooms that are availed in the </w:t>
      </w:r>
      <w:r w:rsidR="005A6E9E">
        <w:rPr>
          <w:rFonts w:ascii="Times New Roman" w:hAnsi="Times New Roman" w:cs="Times New Roman"/>
          <w:sz w:val="24"/>
          <w:szCs w:val="24"/>
        </w:rPr>
        <w:t xml:space="preserve">hospital they </w:t>
      </w:r>
      <w:r w:rsidR="00885CCA">
        <w:rPr>
          <w:rFonts w:ascii="Times New Roman" w:hAnsi="Times New Roman" w:cs="Times New Roman"/>
          <w:sz w:val="24"/>
          <w:szCs w:val="24"/>
        </w:rPr>
        <w:t xml:space="preserve">are well located in </w:t>
      </w:r>
      <w:r w:rsidR="007037DA">
        <w:rPr>
          <w:rFonts w:ascii="Times New Roman" w:hAnsi="Times New Roman" w:cs="Times New Roman"/>
          <w:sz w:val="24"/>
          <w:szCs w:val="24"/>
        </w:rPr>
        <w:t>the premises to ensure the client</w:t>
      </w:r>
      <w:r w:rsidR="00F04D2F">
        <w:rPr>
          <w:rFonts w:ascii="Times New Roman" w:hAnsi="Times New Roman" w:cs="Times New Roman"/>
          <w:sz w:val="24"/>
          <w:szCs w:val="24"/>
        </w:rPr>
        <w:t xml:space="preserve">s have easy access to the place, depending on the </w:t>
      </w:r>
      <w:r w:rsidR="003C3109">
        <w:rPr>
          <w:rFonts w:ascii="Times New Roman" w:hAnsi="Times New Roman" w:cs="Times New Roman"/>
          <w:sz w:val="24"/>
          <w:szCs w:val="24"/>
        </w:rPr>
        <w:t>patients’</w:t>
      </w:r>
      <w:r w:rsidR="00F04D2F">
        <w:rPr>
          <w:rFonts w:ascii="Times New Roman" w:hAnsi="Times New Roman" w:cs="Times New Roman"/>
          <w:sz w:val="24"/>
          <w:szCs w:val="24"/>
        </w:rPr>
        <w:t xml:space="preserve"> </w:t>
      </w:r>
      <w:r w:rsidR="003C3109">
        <w:rPr>
          <w:rFonts w:ascii="Times New Roman" w:hAnsi="Times New Roman" w:cs="Times New Roman"/>
          <w:sz w:val="24"/>
          <w:szCs w:val="24"/>
        </w:rPr>
        <w:t xml:space="preserve">needs they are immediately and well attended to as there are always staff on standby to ensure the families get the necessary needed success at instance. </w:t>
      </w:r>
    </w:p>
    <w:p w:rsidR="00C461FA" w:rsidRPr="00C461FA" w:rsidRDefault="00C461FA" w:rsidP="00C121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social issues identified in the population </w:t>
      </w:r>
    </w:p>
    <w:p w:rsidR="00AA4051" w:rsidRDefault="00B64BE6" w:rsidP="00C121A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r w:rsidR="00A82BE9">
        <w:rPr>
          <w:rFonts w:ascii="Times New Roman" w:hAnsi="Times New Roman" w:cs="Times New Roman"/>
          <w:sz w:val="24"/>
          <w:szCs w:val="24"/>
        </w:rPr>
        <w:t>There are significant social</w:t>
      </w:r>
      <w:r w:rsidR="00EF73A9">
        <w:rPr>
          <w:rFonts w:ascii="Times New Roman" w:hAnsi="Times New Roman" w:cs="Times New Roman"/>
          <w:sz w:val="24"/>
          <w:szCs w:val="24"/>
        </w:rPr>
        <w:t xml:space="preserve"> issues that are affecting the population of</w:t>
      </w:r>
      <w:r w:rsidR="00A82BE9">
        <w:rPr>
          <w:rFonts w:ascii="Times New Roman" w:hAnsi="Times New Roman" w:cs="Times New Roman"/>
          <w:sz w:val="24"/>
          <w:szCs w:val="24"/>
        </w:rPr>
        <w:t xml:space="preserve"> Glendale </w:t>
      </w:r>
      <w:r w:rsidR="00EF73A9">
        <w:rPr>
          <w:rFonts w:ascii="Times New Roman" w:hAnsi="Times New Roman" w:cs="Times New Roman"/>
          <w:sz w:val="24"/>
          <w:szCs w:val="24"/>
        </w:rPr>
        <w:t xml:space="preserve">and </w:t>
      </w:r>
      <w:r w:rsidR="00EF73A9" w:rsidRPr="00EF73A9">
        <w:rPr>
          <w:rFonts w:ascii="Times New Roman" w:hAnsi="Times New Roman" w:cs="Times New Roman"/>
          <w:sz w:val="24"/>
          <w:szCs w:val="24"/>
        </w:rPr>
        <w:t>Sahakyan family care</w:t>
      </w:r>
      <w:r w:rsidR="008F0018">
        <w:rPr>
          <w:rFonts w:ascii="Times New Roman" w:hAnsi="Times New Roman" w:cs="Times New Roman"/>
          <w:sz w:val="24"/>
          <w:szCs w:val="24"/>
        </w:rPr>
        <w:t xml:space="preserve"> have been on the for</w:t>
      </w:r>
      <w:r w:rsidR="00FB6208">
        <w:rPr>
          <w:rFonts w:ascii="Times New Roman" w:hAnsi="Times New Roman" w:cs="Times New Roman"/>
          <w:sz w:val="24"/>
          <w:szCs w:val="24"/>
        </w:rPr>
        <w:t xml:space="preserve">e </w:t>
      </w:r>
      <w:r w:rsidR="008F0018">
        <w:rPr>
          <w:rFonts w:ascii="Times New Roman" w:hAnsi="Times New Roman" w:cs="Times New Roman"/>
          <w:sz w:val="24"/>
          <w:szCs w:val="24"/>
        </w:rPr>
        <w:t xml:space="preserve">front over the years to provide several services. End-of-life care issues are noted and social workers services at the family care have been on the fore front to help the people </w:t>
      </w:r>
      <w:r w:rsidR="00FB6208">
        <w:rPr>
          <w:rFonts w:ascii="Times New Roman" w:hAnsi="Times New Roman" w:cs="Times New Roman"/>
          <w:sz w:val="24"/>
          <w:szCs w:val="24"/>
        </w:rPr>
        <w:t>understand</w:t>
      </w:r>
      <w:r w:rsidR="008F0018">
        <w:rPr>
          <w:rFonts w:ascii="Times New Roman" w:hAnsi="Times New Roman" w:cs="Times New Roman"/>
          <w:sz w:val="24"/>
          <w:szCs w:val="24"/>
        </w:rPr>
        <w:t xml:space="preserve"> hospice philosophy, help the families process the emotions that </w:t>
      </w:r>
      <w:r w:rsidR="005611C5">
        <w:rPr>
          <w:rFonts w:ascii="Times New Roman" w:hAnsi="Times New Roman" w:cs="Times New Roman"/>
          <w:sz w:val="24"/>
          <w:szCs w:val="24"/>
        </w:rPr>
        <w:t xml:space="preserve">surround terminal </w:t>
      </w:r>
      <w:r w:rsidR="00FB6208">
        <w:rPr>
          <w:rFonts w:ascii="Times New Roman" w:hAnsi="Times New Roman" w:cs="Times New Roman"/>
          <w:sz w:val="24"/>
          <w:szCs w:val="24"/>
        </w:rPr>
        <w:t>diagnosis and</w:t>
      </w:r>
      <w:r w:rsidR="005611C5">
        <w:rPr>
          <w:rFonts w:ascii="Times New Roman" w:hAnsi="Times New Roman" w:cs="Times New Roman"/>
          <w:sz w:val="24"/>
          <w:szCs w:val="24"/>
        </w:rPr>
        <w:t xml:space="preserve"> assistance with advanced directives. </w:t>
      </w:r>
    </w:p>
    <w:p w:rsidR="00426972" w:rsidRPr="00426972" w:rsidRDefault="00426972" w:rsidP="00C121AB">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Organization internal and external communication with the larger community. </w:t>
      </w:r>
    </w:p>
    <w:p w:rsidR="00C121AB" w:rsidRDefault="00C4580C" w:rsidP="00C121AB">
      <w:pPr>
        <w:spacing w:line="480" w:lineRule="auto"/>
        <w:ind w:firstLine="720"/>
        <w:contextualSpacing/>
        <w:rPr>
          <w:rFonts w:ascii="Times New Roman" w:hAnsi="Times New Roman" w:cs="Times New Roman"/>
          <w:sz w:val="24"/>
          <w:szCs w:val="24"/>
        </w:rPr>
      </w:pPr>
      <w:r w:rsidRPr="00C4580C">
        <w:rPr>
          <w:rFonts w:ascii="Times New Roman" w:hAnsi="Times New Roman" w:cs="Times New Roman"/>
          <w:sz w:val="24"/>
          <w:szCs w:val="24"/>
        </w:rPr>
        <w:t>Sahakyan family care</w:t>
      </w:r>
      <w:r>
        <w:rPr>
          <w:rFonts w:ascii="Times New Roman" w:hAnsi="Times New Roman" w:cs="Times New Roman"/>
          <w:sz w:val="24"/>
          <w:szCs w:val="24"/>
        </w:rPr>
        <w:t xml:space="preserve"> </w:t>
      </w:r>
      <w:r w:rsidR="005C3E3A">
        <w:rPr>
          <w:rFonts w:ascii="Times New Roman" w:hAnsi="Times New Roman" w:cs="Times New Roman"/>
          <w:sz w:val="24"/>
          <w:szCs w:val="24"/>
        </w:rPr>
        <w:t xml:space="preserve">is very intentional to ensure communication </w:t>
      </w:r>
      <w:r w:rsidR="00AB0EDD">
        <w:rPr>
          <w:rFonts w:ascii="Times New Roman" w:hAnsi="Times New Roman" w:cs="Times New Roman"/>
          <w:sz w:val="24"/>
          <w:szCs w:val="24"/>
        </w:rPr>
        <w:t>is open and shared with all honesty betwe</w:t>
      </w:r>
      <w:r w:rsidR="00CA5597">
        <w:rPr>
          <w:rFonts w:ascii="Times New Roman" w:hAnsi="Times New Roman" w:cs="Times New Roman"/>
          <w:sz w:val="24"/>
          <w:szCs w:val="24"/>
        </w:rPr>
        <w:t>en the families and the doctors</w:t>
      </w:r>
      <w:r w:rsidR="00AB0EDD">
        <w:rPr>
          <w:rFonts w:ascii="Times New Roman" w:hAnsi="Times New Roman" w:cs="Times New Roman"/>
          <w:sz w:val="24"/>
          <w:szCs w:val="24"/>
        </w:rPr>
        <w:t xml:space="preserve">. Internally the </w:t>
      </w:r>
      <w:r w:rsidR="00CA5597">
        <w:rPr>
          <w:rFonts w:ascii="Times New Roman" w:hAnsi="Times New Roman" w:cs="Times New Roman"/>
          <w:sz w:val="24"/>
          <w:szCs w:val="24"/>
        </w:rPr>
        <w:t>organizations</w:t>
      </w:r>
      <w:r w:rsidR="00AB0EDD">
        <w:rPr>
          <w:rFonts w:ascii="Times New Roman" w:hAnsi="Times New Roman" w:cs="Times New Roman"/>
          <w:sz w:val="24"/>
          <w:szCs w:val="24"/>
        </w:rPr>
        <w:t xml:space="preserve"> noted to share subsequent information in a timely manner to ensure all the caregivers are given the needed information to ensure they provide the </w:t>
      </w:r>
      <w:r w:rsidR="00C60BB9">
        <w:rPr>
          <w:rFonts w:ascii="Times New Roman" w:hAnsi="Times New Roman" w:cs="Times New Roman"/>
          <w:sz w:val="24"/>
          <w:szCs w:val="24"/>
        </w:rPr>
        <w:t xml:space="preserve">updated information and care to the patients. Furthermore, for better </w:t>
      </w:r>
      <w:r w:rsidR="00CA5597">
        <w:rPr>
          <w:rFonts w:ascii="Times New Roman" w:hAnsi="Times New Roman" w:cs="Times New Roman"/>
          <w:sz w:val="24"/>
          <w:szCs w:val="24"/>
        </w:rPr>
        <w:t>health</w:t>
      </w:r>
      <w:r w:rsidR="00767A46">
        <w:rPr>
          <w:rFonts w:ascii="Times New Roman" w:hAnsi="Times New Roman" w:cs="Times New Roman"/>
          <w:sz w:val="24"/>
          <w:szCs w:val="24"/>
        </w:rPr>
        <w:t xml:space="preserve"> care treatment there is involvement between the families and patients to ensure they actively participate in the decision making process of the treatments to be made. From the involvement the family and patients members are noted to work with the healthcare </w:t>
      </w:r>
      <w:r w:rsidR="00EB120B">
        <w:rPr>
          <w:rFonts w:ascii="Times New Roman" w:hAnsi="Times New Roman" w:cs="Times New Roman"/>
          <w:sz w:val="24"/>
          <w:szCs w:val="24"/>
        </w:rPr>
        <w:t xml:space="preserve">staff to ensure they are capable to evaluate different programs </w:t>
      </w:r>
      <w:r w:rsidR="00CA5597">
        <w:rPr>
          <w:rFonts w:ascii="Times New Roman" w:hAnsi="Times New Roman" w:cs="Times New Roman"/>
          <w:sz w:val="24"/>
          <w:szCs w:val="24"/>
        </w:rPr>
        <w:t>and</w:t>
      </w:r>
      <w:r w:rsidR="00EB120B">
        <w:rPr>
          <w:rFonts w:ascii="Times New Roman" w:hAnsi="Times New Roman" w:cs="Times New Roman"/>
          <w:sz w:val="24"/>
          <w:szCs w:val="24"/>
        </w:rPr>
        <w:t xml:space="preserve"> policies that are used in the hospital. </w:t>
      </w:r>
    </w:p>
    <w:p w:rsidR="00C4580C" w:rsidRDefault="00EB120B" w:rsidP="00C121AB">
      <w:pPr>
        <w:spacing w:line="480" w:lineRule="auto"/>
        <w:ind w:firstLine="720"/>
        <w:contextualSpacing/>
        <w:rPr>
          <w:rFonts w:ascii="Times New Roman" w:hAnsi="Times New Roman" w:cs="Times New Roman"/>
          <w:sz w:val="24"/>
          <w:szCs w:val="24"/>
        </w:rPr>
      </w:pPr>
      <w:r w:rsidRPr="005611C5">
        <w:rPr>
          <w:rFonts w:ascii="Times New Roman" w:hAnsi="Times New Roman" w:cs="Times New Roman"/>
          <w:sz w:val="24"/>
          <w:szCs w:val="24"/>
        </w:rPr>
        <w:lastRenderedPageBreak/>
        <w:t>Sahakyan family care</w:t>
      </w:r>
      <w:r>
        <w:rPr>
          <w:rFonts w:ascii="Times New Roman" w:hAnsi="Times New Roman" w:cs="Times New Roman"/>
          <w:sz w:val="24"/>
          <w:szCs w:val="24"/>
        </w:rPr>
        <w:t xml:space="preserve"> </w:t>
      </w:r>
      <w:r w:rsidR="00DF7A47">
        <w:rPr>
          <w:rFonts w:ascii="Times New Roman" w:hAnsi="Times New Roman" w:cs="Times New Roman"/>
          <w:sz w:val="24"/>
          <w:szCs w:val="24"/>
        </w:rPr>
        <w:t xml:space="preserve">external communication is </w:t>
      </w:r>
      <w:r w:rsidR="00284F99">
        <w:rPr>
          <w:rFonts w:ascii="Times New Roman" w:hAnsi="Times New Roman" w:cs="Times New Roman"/>
          <w:sz w:val="24"/>
          <w:szCs w:val="24"/>
        </w:rPr>
        <w:t xml:space="preserve">consistent </w:t>
      </w:r>
      <w:r w:rsidR="00F704D9">
        <w:rPr>
          <w:rFonts w:ascii="Times New Roman" w:hAnsi="Times New Roman" w:cs="Times New Roman"/>
          <w:sz w:val="24"/>
          <w:szCs w:val="24"/>
        </w:rPr>
        <w:t>to ensure all the stakeholders are attended to their numerous needs. T</w:t>
      </w:r>
      <w:r w:rsidR="006B01A5">
        <w:rPr>
          <w:rFonts w:ascii="Times New Roman" w:hAnsi="Times New Roman" w:cs="Times New Roman"/>
          <w:sz w:val="24"/>
          <w:szCs w:val="24"/>
        </w:rPr>
        <w:t>he</w:t>
      </w:r>
      <w:r w:rsidR="00F704D9">
        <w:rPr>
          <w:rFonts w:ascii="Times New Roman" w:hAnsi="Times New Roman" w:cs="Times New Roman"/>
          <w:sz w:val="24"/>
          <w:szCs w:val="24"/>
        </w:rPr>
        <w:t xml:space="preserve"> </w:t>
      </w:r>
      <w:r w:rsidR="00A93FBE">
        <w:rPr>
          <w:rFonts w:ascii="Times New Roman" w:hAnsi="Times New Roman" w:cs="Times New Roman"/>
          <w:sz w:val="24"/>
          <w:szCs w:val="24"/>
        </w:rPr>
        <w:t xml:space="preserve">organization is efficient to tell the </w:t>
      </w:r>
      <w:r w:rsidR="003D70A6">
        <w:rPr>
          <w:rFonts w:ascii="Times New Roman" w:hAnsi="Times New Roman" w:cs="Times New Roman"/>
          <w:sz w:val="24"/>
          <w:szCs w:val="24"/>
        </w:rPr>
        <w:t xml:space="preserve">families on the progress of the patients and in the event of homecare needed they are able to maintain a healthy balance within their personal lives. </w:t>
      </w:r>
      <w:r w:rsidR="00031504">
        <w:rPr>
          <w:rFonts w:ascii="Times New Roman" w:hAnsi="Times New Roman" w:cs="Times New Roman"/>
          <w:sz w:val="24"/>
          <w:szCs w:val="24"/>
        </w:rPr>
        <w:t xml:space="preserve">The aim of the organization is to ensure a functional support system is created where everyone is involved. </w:t>
      </w:r>
    </w:p>
    <w:p w:rsidR="005A3D4F" w:rsidRPr="00CF476C" w:rsidRDefault="005A3D4F" w:rsidP="00C121AB">
      <w:pPr>
        <w:spacing w:line="480" w:lineRule="auto"/>
        <w:ind w:firstLine="720"/>
        <w:contextualSpacing/>
        <w:rPr>
          <w:rFonts w:ascii="Times New Roman" w:hAnsi="Times New Roman" w:cs="Times New Roman"/>
          <w:sz w:val="24"/>
          <w:szCs w:val="24"/>
        </w:rPr>
      </w:pPr>
    </w:p>
    <w:sectPr w:rsidR="005A3D4F" w:rsidRPr="00CF476C" w:rsidSect="00F77F3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0A49" w:rsidRDefault="00220A49" w:rsidP="00F77F3D">
      <w:pPr>
        <w:spacing w:after="0" w:line="240" w:lineRule="auto"/>
      </w:pPr>
      <w:r>
        <w:separator/>
      </w:r>
    </w:p>
  </w:endnote>
  <w:endnote w:type="continuationSeparator" w:id="0">
    <w:p w:rsidR="00220A49" w:rsidRDefault="00220A49" w:rsidP="00F77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0A49" w:rsidRDefault="00220A49" w:rsidP="00F77F3D">
      <w:pPr>
        <w:spacing w:after="0" w:line="240" w:lineRule="auto"/>
      </w:pPr>
      <w:r>
        <w:separator/>
      </w:r>
    </w:p>
  </w:footnote>
  <w:footnote w:type="continuationSeparator" w:id="0">
    <w:p w:rsidR="00220A49" w:rsidRDefault="00220A49" w:rsidP="00F77F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F3D" w:rsidRPr="00F77F3D" w:rsidRDefault="00F77F3D" w:rsidP="00F77F3D">
    <w:pPr>
      <w:pStyle w:val="Header"/>
      <w:rPr>
        <w:rFonts w:ascii="Times New Roman" w:hAnsi="Times New Roman" w:cs="Times New Roman"/>
        <w:sz w:val="24"/>
        <w:szCs w:val="24"/>
      </w:rPr>
    </w:pPr>
    <w:r w:rsidRPr="00F77F3D">
      <w:rPr>
        <w:rFonts w:ascii="Times New Roman" w:hAnsi="Times New Roman" w:cs="Times New Roman"/>
        <w:sz w:val="24"/>
        <w:szCs w:val="24"/>
      </w:rPr>
      <w:t>REPORT</w:t>
    </w:r>
    <w:r>
      <w:rPr>
        <w:rFonts w:ascii="Times New Roman" w:hAnsi="Times New Roman" w:cs="Times New Roman"/>
        <w:sz w:val="24"/>
        <w:szCs w:val="24"/>
      </w:rPr>
      <w:tab/>
    </w:r>
    <w:r>
      <w:rPr>
        <w:rFonts w:ascii="Times New Roman" w:hAnsi="Times New Roman" w:cs="Times New Roman"/>
        <w:sz w:val="24"/>
        <w:szCs w:val="24"/>
      </w:rPr>
      <w:tab/>
    </w:r>
    <w:r w:rsidRPr="00F77F3D">
      <w:rPr>
        <w:rFonts w:ascii="Times New Roman" w:hAnsi="Times New Roman" w:cs="Times New Roman"/>
        <w:sz w:val="24"/>
        <w:szCs w:val="24"/>
      </w:rPr>
      <w:t xml:space="preserve"> </w:t>
    </w:r>
    <w:sdt>
      <w:sdtPr>
        <w:rPr>
          <w:rFonts w:ascii="Times New Roman" w:hAnsi="Times New Roman" w:cs="Times New Roman"/>
          <w:sz w:val="24"/>
          <w:szCs w:val="24"/>
        </w:rPr>
        <w:id w:val="130378606"/>
        <w:docPartObj>
          <w:docPartGallery w:val="Page Numbers (Top of Page)"/>
          <w:docPartUnique/>
        </w:docPartObj>
      </w:sdtPr>
      <w:sdtEndPr>
        <w:rPr>
          <w:noProof/>
        </w:rPr>
      </w:sdtEndPr>
      <w:sdtContent>
        <w:r w:rsidRPr="00F77F3D">
          <w:rPr>
            <w:rFonts w:ascii="Times New Roman" w:hAnsi="Times New Roman" w:cs="Times New Roman"/>
            <w:sz w:val="24"/>
            <w:szCs w:val="24"/>
          </w:rPr>
          <w:fldChar w:fldCharType="begin"/>
        </w:r>
        <w:r w:rsidRPr="00F77F3D">
          <w:rPr>
            <w:rFonts w:ascii="Times New Roman" w:hAnsi="Times New Roman" w:cs="Times New Roman"/>
            <w:sz w:val="24"/>
            <w:szCs w:val="24"/>
          </w:rPr>
          <w:instrText xml:space="preserve"> PAGE   \* MERGEFORMAT </w:instrText>
        </w:r>
        <w:r w:rsidRPr="00F77F3D">
          <w:rPr>
            <w:rFonts w:ascii="Times New Roman" w:hAnsi="Times New Roman" w:cs="Times New Roman"/>
            <w:sz w:val="24"/>
            <w:szCs w:val="24"/>
          </w:rPr>
          <w:fldChar w:fldCharType="separate"/>
        </w:r>
        <w:r w:rsidR="004D2A29">
          <w:rPr>
            <w:rFonts w:ascii="Times New Roman" w:hAnsi="Times New Roman" w:cs="Times New Roman"/>
            <w:noProof/>
            <w:sz w:val="24"/>
            <w:szCs w:val="24"/>
          </w:rPr>
          <w:t>4</w:t>
        </w:r>
        <w:r w:rsidRPr="00F77F3D">
          <w:rPr>
            <w:rFonts w:ascii="Times New Roman" w:hAnsi="Times New Roman" w:cs="Times New Roman"/>
            <w:noProof/>
            <w:sz w:val="24"/>
            <w:szCs w:val="24"/>
          </w:rPr>
          <w:fldChar w:fldCharType="end"/>
        </w:r>
      </w:sdtContent>
    </w:sdt>
  </w:p>
  <w:p w:rsidR="00F77F3D" w:rsidRDefault="00F77F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F3D" w:rsidRDefault="00F77F3D" w:rsidP="00F77F3D">
    <w:pPr>
      <w:pStyle w:val="Header"/>
    </w:pPr>
    <w:r w:rsidRPr="00F77F3D">
      <w:rPr>
        <w:rFonts w:ascii="Times New Roman" w:hAnsi="Times New Roman" w:cs="Times New Roman"/>
        <w:sz w:val="24"/>
        <w:szCs w:val="24"/>
      </w:rPr>
      <w:t xml:space="preserve">Running head: REPORT </w:t>
    </w:r>
    <w:sdt>
      <w:sdtPr>
        <w:rPr>
          <w:rFonts w:ascii="Times New Roman" w:hAnsi="Times New Roman" w:cs="Times New Roman"/>
          <w:sz w:val="24"/>
          <w:szCs w:val="24"/>
        </w:rPr>
        <w:id w:val="835425661"/>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rsidRPr="00F77F3D">
          <w:rPr>
            <w:rFonts w:ascii="Times New Roman" w:hAnsi="Times New Roman" w:cs="Times New Roman"/>
            <w:sz w:val="24"/>
            <w:szCs w:val="24"/>
          </w:rPr>
          <w:fldChar w:fldCharType="begin"/>
        </w:r>
        <w:r w:rsidRPr="00F77F3D">
          <w:rPr>
            <w:rFonts w:ascii="Times New Roman" w:hAnsi="Times New Roman" w:cs="Times New Roman"/>
            <w:sz w:val="24"/>
            <w:szCs w:val="24"/>
          </w:rPr>
          <w:instrText xml:space="preserve"> PAGE   \* MERGEFORMAT </w:instrText>
        </w:r>
        <w:r w:rsidRPr="00F77F3D">
          <w:rPr>
            <w:rFonts w:ascii="Times New Roman" w:hAnsi="Times New Roman" w:cs="Times New Roman"/>
            <w:sz w:val="24"/>
            <w:szCs w:val="24"/>
          </w:rPr>
          <w:fldChar w:fldCharType="separate"/>
        </w:r>
        <w:r w:rsidR="004D2A29">
          <w:rPr>
            <w:rFonts w:ascii="Times New Roman" w:hAnsi="Times New Roman" w:cs="Times New Roman"/>
            <w:noProof/>
            <w:sz w:val="24"/>
            <w:szCs w:val="24"/>
          </w:rPr>
          <w:t>1</w:t>
        </w:r>
        <w:r w:rsidRPr="00F77F3D">
          <w:rPr>
            <w:rFonts w:ascii="Times New Roman" w:hAnsi="Times New Roman" w:cs="Times New Roman"/>
            <w:noProof/>
            <w:sz w:val="24"/>
            <w:szCs w:val="24"/>
          </w:rPr>
          <w:fldChar w:fldCharType="end"/>
        </w:r>
      </w:sdtContent>
    </w:sdt>
  </w:p>
  <w:p w:rsidR="00F77F3D" w:rsidRDefault="00F77F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1283A"/>
    <w:multiLevelType w:val="hybridMultilevel"/>
    <w:tmpl w:val="EE3405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5A0C362E"/>
    <w:multiLevelType w:val="hybridMultilevel"/>
    <w:tmpl w:val="81762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42A"/>
    <w:rsid w:val="00021260"/>
    <w:rsid w:val="00031504"/>
    <w:rsid w:val="000E4866"/>
    <w:rsid w:val="001A6594"/>
    <w:rsid w:val="00220A49"/>
    <w:rsid w:val="00230446"/>
    <w:rsid w:val="00284F99"/>
    <w:rsid w:val="002B795D"/>
    <w:rsid w:val="00352A0D"/>
    <w:rsid w:val="00354C41"/>
    <w:rsid w:val="00376914"/>
    <w:rsid w:val="003C10A2"/>
    <w:rsid w:val="003C3109"/>
    <w:rsid w:val="003D70A6"/>
    <w:rsid w:val="00426972"/>
    <w:rsid w:val="00477B56"/>
    <w:rsid w:val="004D2A29"/>
    <w:rsid w:val="004E0AD6"/>
    <w:rsid w:val="005611C5"/>
    <w:rsid w:val="0058242A"/>
    <w:rsid w:val="005A3D4F"/>
    <w:rsid w:val="005A6E9E"/>
    <w:rsid w:val="005B48AE"/>
    <w:rsid w:val="005C3E3A"/>
    <w:rsid w:val="005E642A"/>
    <w:rsid w:val="00631277"/>
    <w:rsid w:val="0066574E"/>
    <w:rsid w:val="0067257F"/>
    <w:rsid w:val="006B01A5"/>
    <w:rsid w:val="007037DA"/>
    <w:rsid w:val="00767A46"/>
    <w:rsid w:val="00793114"/>
    <w:rsid w:val="007E283F"/>
    <w:rsid w:val="00885CCA"/>
    <w:rsid w:val="008F0018"/>
    <w:rsid w:val="00A35A1E"/>
    <w:rsid w:val="00A82BE9"/>
    <w:rsid w:val="00A93FBE"/>
    <w:rsid w:val="00AA4051"/>
    <w:rsid w:val="00AB0EDD"/>
    <w:rsid w:val="00B05D19"/>
    <w:rsid w:val="00B64BE6"/>
    <w:rsid w:val="00C121AB"/>
    <w:rsid w:val="00C4580C"/>
    <w:rsid w:val="00C461FA"/>
    <w:rsid w:val="00C60BB9"/>
    <w:rsid w:val="00CA5597"/>
    <w:rsid w:val="00CF476C"/>
    <w:rsid w:val="00D60B5A"/>
    <w:rsid w:val="00DC50CF"/>
    <w:rsid w:val="00DF7A47"/>
    <w:rsid w:val="00E07106"/>
    <w:rsid w:val="00E55A5B"/>
    <w:rsid w:val="00EB120B"/>
    <w:rsid w:val="00EF73A9"/>
    <w:rsid w:val="00F04D2F"/>
    <w:rsid w:val="00F666F0"/>
    <w:rsid w:val="00F704D9"/>
    <w:rsid w:val="00F77F3D"/>
    <w:rsid w:val="00FB174D"/>
    <w:rsid w:val="00FB6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A88BB7-3A67-4B6C-A673-F66A1E1C5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051"/>
    <w:pPr>
      <w:ind w:left="720"/>
      <w:contextualSpacing/>
    </w:pPr>
  </w:style>
  <w:style w:type="paragraph" w:styleId="Header">
    <w:name w:val="header"/>
    <w:basedOn w:val="Normal"/>
    <w:link w:val="HeaderChar"/>
    <w:uiPriority w:val="99"/>
    <w:unhideWhenUsed/>
    <w:rsid w:val="00F77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7F3D"/>
  </w:style>
  <w:style w:type="paragraph" w:styleId="Footer">
    <w:name w:val="footer"/>
    <w:basedOn w:val="Normal"/>
    <w:link w:val="FooterChar"/>
    <w:uiPriority w:val="99"/>
    <w:unhideWhenUsed/>
    <w:rsid w:val="00F77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7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393E1-2B8F-4523-808A-2D43AF621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lite</Company>
  <LinksUpToDate>false</LinksUpToDate>
  <CharactersWithSpaces>4002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2018-03-07T17:25:00Z</dcterms:created>
  <dcterms:modified xsi:type="dcterms:W3CDTF">2018-03-07T17:25:00Z</dcterms:modified>
</cp:coreProperties>
</file>